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31" w:rsidRPr="0010776B" w:rsidRDefault="0010776B" w:rsidP="006908C6">
      <w:pPr>
        <w:jc w:val="center"/>
        <w:rPr>
          <w:b/>
          <w:bCs/>
          <w:sz w:val="32"/>
          <w:szCs w:val="32"/>
          <w:rtl/>
          <w:lang w:bidi="ar-IQ"/>
        </w:rPr>
      </w:pPr>
      <w:r w:rsidRPr="0010776B">
        <w:rPr>
          <w:rFonts w:hint="cs"/>
          <w:b/>
          <w:bCs/>
          <w:sz w:val="32"/>
          <w:szCs w:val="32"/>
          <w:rtl/>
          <w:lang w:bidi="ar-IQ"/>
        </w:rPr>
        <w:t>اسئلة تدقيق متنوعة</w:t>
      </w:r>
    </w:p>
    <w:p w:rsidR="0010776B" w:rsidRDefault="0010776B">
      <w:pPr>
        <w:rPr>
          <w:rtl/>
          <w:lang w:bidi="ar-IQ"/>
        </w:rPr>
      </w:pPr>
      <w:r w:rsidRPr="0010776B">
        <w:rPr>
          <w:rFonts w:hint="cs"/>
          <w:b/>
          <w:bCs/>
          <w:sz w:val="32"/>
          <w:szCs w:val="32"/>
          <w:rtl/>
          <w:lang w:bidi="ar-IQ"/>
        </w:rPr>
        <w:t>س/ اختر الاجابة الصحيحة  (الاجابة باللون الاحمر</w:t>
      </w:r>
      <w:r>
        <w:rPr>
          <w:rFonts w:hint="cs"/>
          <w:rtl/>
          <w:lang w:bidi="ar-IQ"/>
        </w:rPr>
        <w:t xml:space="preserve"> </w:t>
      </w:r>
      <w:r w:rsidR="006908C6">
        <w:rPr>
          <w:rFonts w:hint="cs"/>
          <w:rtl/>
          <w:lang w:bidi="ar-IQ"/>
        </w:rPr>
        <w:t>)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cs="Arial"/>
          <w:rtl/>
          <w:lang w:bidi="ar-IQ"/>
        </w:rPr>
        <w:t>1</w:t>
      </w:r>
      <w:r w:rsidRPr="006908C6">
        <w:rPr>
          <w:rFonts w:asciiTheme="minorBidi" w:hAnsiTheme="minorBidi"/>
          <w:sz w:val="28"/>
          <w:szCs w:val="28"/>
          <w:rtl/>
          <w:lang w:bidi="ar-IQ"/>
        </w:rPr>
        <w:t>. العلاقة بين التدقيق والرقابة هي: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أ- الرقابة جزء من التدقيق</w:t>
      </w:r>
    </w:p>
    <w:p w:rsidR="0010776B" w:rsidRPr="006908C6" w:rsidRDefault="0010776B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ب- التدقيق جزء من الرقابة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جـ- لا يوجد علاقة بين التدقيق والرقابة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د- التدقيق والرقابة مصطلحان لمعنى واحد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2. يوجه تقرير المدقق الخارجي في الشركة المساهمة الى: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أ- مجلس الادارة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ب- المدير العام</w:t>
      </w:r>
    </w:p>
    <w:p w:rsidR="0010776B" w:rsidRPr="006908C6" w:rsidRDefault="0010776B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جـ- الهيئة العامة للمساهمين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د- مدير التدقيق الداخلي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3. ان وجود لجنة تدقيق في مجلس الادارة يعزز مبدأ:</w:t>
      </w:r>
    </w:p>
    <w:p w:rsidR="0010776B" w:rsidRPr="006908C6" w:rsidRDefault="0028009F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الموضوعية</w:t>
      </w:r>
    </w:p>
    <w:p w:rsidR="0010776B" w:rsidRPr="006908C6" w:rsidRDefault="0010776B" w:rsidP="0028009F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 الاستقلالية</w:t>
      </w:r>
    </w:p>
    <w:p w:rsidR="0010776B" w:rsidRPr="006908C6" w:rsidRDefault="0010776B" w:rsidP="0028009F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الكفاءة المهنية</w:t>
      </w:r>
    </w:p>
    <w:p w:rsidR="0010776B" w:rsidRPr="006908C6" w:rsidRDefault="0010776B" w:rsidP="0028009F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لا شيء مما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4. التاريخ الذي يثبت على تقرير المدقق الخارجي هو:</w:t>
      </w:r>
    </w:p>
    <w:p w:rsidR="0010776B" w:rsidRPr="006908C6" w:rsidRDefault="006B6F46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تاريخ بداية عمليات التدقيق</w:t>
      </w:r>
    </w:p>
    <w:p w:rsidR="0010776B" w:rsidRPr="006908C6" w:rsidRDefault="0010776B" w:rsidP="006B6F46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 تاريخ انتهاء عمليات التدقيق</w:t>
      </w:r>
    </w:p>
    <w:p w:rsidR="0010776B" w:rsidRPr="006908C6" w:rsidRDefault="0010776B" w:rsidP="006B6F46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تاريخ توقيع كتاب الالتزام</w:t>
      </w:r>
    </w:p>
    <w:p w:rsidR="0010776B" w:rsidRPr="006908C6" w:rsidRDefault="0010776B" w:rsidP="006B6F46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لا شيء مما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5. الوسيلة الملائمة للحصول على دليل صحة أرصدة الأطراف الخارجية في الدفاتر هي: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أ- التدقيق المستندي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lastRenderedPageBreak/>
        <w:t xml:space="preserve"> ب- التدقيق المحاسبي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جـ- الجرد الفعلي</w:t>
      </w:r>
    </w:p>
    <w:p w:rsidR="0010776B" w:rsidRPr="006908C6" w:rsidRDefault="0010776B" w:rsidP="0010776B">
      <w:pPr>
        <w:rPr>
          <w:rFonts w:asciiTheme="minorBidi" w:hAnsiTheme="minorBidi" w:hint="cs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د- المصادقات</w:t>
      </w:r>
      <w:r w:rsidR="0095508C">
        <w:rPr>
          <w:rFonts w:asciiTheme="minorBidi" w:hAnsiTheme="minorBidi"/>
          <w:color w:val="FF0000"/>
          <w:sz w:val="28"/>
          <w:szCs w:val="28"/>
          <w:lang w:bidi="ar-IQ"/>
        </w:rPr>
        <w:t xml:space="preserve"> </w:t>
      </w:r>
      <w:r w:rsidR="0095508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الخارجية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6. أهم عنصر من عناصر نظام الرقابة الداخلية وأكثرها تأثيراً في الرقابة هو:</w:t>
      </w:r>
    </w:p>
    <w:p w:rsidR="0010776B" w:rsidRPr="006908C6" w:rsidRDefault="0010776B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أ- البيئة الرقابية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ب- الأنشطة الرقابية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جـ- تقييم المخاطر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د- المراقبة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7. وفق معايير التدقيق الدولية يلجأ المدقق الخارجي الى الامتناع عن بيان الرأي في حالة:</w:t>
      </w:r>
    </w:p>
    <w:p w:rsidR="0010776B" w:rsidRPr="006908C6" w:rsidRDefault="00CE6753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وجود شك في استمرارية الشركة</w:t>
      </w:r>
    </w:p>
    <w:p w:rsidR="0010776B" w:rsidRPr="006908C6" w:rsidRDefault="00CE6753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توفر أدلة على وجود تلاعب في القوائم المالية</w:t>
      </w:r>
    </w:p>
    <w:p w:rsidR="0010776B" w:rsidRPr="006908C6" w:rsidRDefault="00CE6753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>وجود حدود على نطاق عملية التدقيق</w:t>
      </w:r>
    </w:p>
    <w:p w:rsidR="0010776B" w:rsidRPr="006908C6" w:rsidRDefault="00CE6753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جميع 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8. ان مخاطر الرقابة تعني: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أ- وجود أخطاء مادية دون اكتشافها من خلال اجراءات التدقيق</w:t>
      </w:r>
    </w:p>
    <w:p w:rsidR="0010776B" w:rsidRPr="006908C6" w:rsidRDefault="0010776B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ب- وجود أخطاء مادية دون اكتشافها من خلال نظام الرقابة الداخلية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جـ- المخاطر ضمن الأنشطة في ظل عدم وجود نظام رقابة داخلية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د- لا شيء مما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9. الخلط بين المصاريف الرأسمالية </w:t>
      </w:r>
      <w:proofErr w:type="spellStart"/>
      <w:r w:rsidRPr="006908C6">
        <w:rPr>
          <w:rFonts w:asciiTheme="minorBidi" w:hAnsiTheme="minorBidi"/>
          <w:sz w:val="28"/>
          <w:szCs w:val="28"/>
          <w:rtl/>
          <w:lang w:bidi="ar-IQ"/>
        </w:rPr>
        <w:t>والايرادية</w:t>
      </w:r>
      <w:proofErr w:type="spellEnd"/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يصنف ضمن: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الأخطاء </w:t>
      </w:r>
      <w:proofErr w:type="spellStart"/>
      <w:r w:rsidRPr="006908C6">
        <w:rPr>
          <w:rFonts w:asciiTheme="minorBidi" w:hAnsiTheme="minorBidi"/>
          <w:sz w:val="28"/>
          <w:szCs w:val="28"/>
          <w:rtl/>
          <w:lang w:bidi="ar-IQ"/>
        </w:rPr>
        <w:t>الارتكابية</w:t>
      </w:r>
      <w:proofErr w:type="spellEnd"/>
    </w:p>
    <w:p w:rsidR="0010776B" w:rsidRPr="006908C6" w:rsidRDefault="00CE6753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الأخطاء الكتابية</w:t>
      </w:r>
    </w:p>
    <w:p w:rsidR="0010776B" w:rsidRPr="006908C6" w:rsidRDefault="00CE6753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الأخطاء المتكافئة</w:t>
      </w:r>
    </w:p>
    <w:p w:rsidR="0010776B" w:rsidRPr="006908C6" w:rsidRDefault="00CE6753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>الأخطاء الفنية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10. أحد الضوابط الرقابية في عمليات النقدية داخل الشركات:</w:t>
      </w:r>
    </w:p>
    <w:p w:rsidR="0010776B" w:rsidRPr="006908C6" w:rsidRDefault="00CE6753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lastRenderedPageBreak/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 xml:space="preserve"> فصل المهام المتعارضة</w:t>
      </w:r>
    </w:p>
    <w:p w:rsidR="0010776B" w:rsidRPr="006908C6" w:rsidRDefault="00CE6753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الرقابة الثنائية</w:t>
      </w:r>
    </w:p>
    <w:p w:rsidR="0010776B" w:rsidRPr="006908C6" w:rsidRDefault="00CE6753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الجرد الدوري</w:t>
      </w:r>
    </w:p>
    <w:p w:rsidR="0010776B" w:rsidRPr="006908C6" w:rsidRDefault="00CE6753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>كل ما ذكر أعلاه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11. عند تدقيق المبيعات تبين أن المحاسب أثبت قيد مبيعات نقدية كالتالي: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من ح/ الذمم المدينة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      الى ح / المبيعات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ان هذا الخطأ أثر على: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قائمة الدخل فقط</w:t>
      </w:r>
    </w:p>
    <w:p w:rsidR="0010776B" w:rsidRPr="006908C6" w:rsidRDefault="0010776B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قائمة المركز المالي فقط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قائمة الدخل وقائمة المركز المالي معاً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لا يؤثر على القوائم المالية نهائياً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12. عند تدقيق الذمم الدائنة لدى الشركة تبين أن المحاسب أثبت عملية شراء أجل بمبلغ 1500 دينار كما يلي: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1500 ح / الذمم الدائنة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     1500 ح / مشتريات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قيد التصحيح الواجب تنفيذه في الدفاتر هو:</w:t>
      </w:r>
    </w:p>
    <w:p w:rsidR="0010776B" w:rsidRPr="006908C6" w:rsidRDefault="00CE6753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الذمم الدائنة مديناً والمشتريات دائناً بمبلغ 3000 دينار</w:t>
      </w:r>
    </w:p>
    <w:p w:rsidR="0010776B" w:rsidRPr="006908C6" w:rsidRDefault="0010776B" w:rsidP="00CE6753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الذمم الدائنة مديناً والمشتريات دائناً بمبلغ 1500 دينار</w:t>
      </w:r>
    </w:p>
    <w:p w:rsidR="0010776B" w:rsidRPr="006908C6" w:rsidRDefault="0010776B" w:rsidP="00CE6753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المشتريات مديناً والذمم الدائنة دائناً بمبلغ 3000 دينار</w:t>
      </w:r>
    </w:p>
    <w:p w:rsidR="0010776B" w:rsidRPr="006908C6" w:rsidRDefault="0010776B" w:rsidP="00CE6753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لا شيء مما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13. ان فصل المهام المتعارضة يستدعي:</w:t>
      </w:r>
    </w:p>
    <w:p w:rsidR="0010776B" w:rsidRPr="006908C6" w:rsidRDefault="008825FE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فصل وظيفة أمين الصندوق عن وظيفة المحاسب المالي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فصل وظيفة المحاسب المالي عن وظيفة التسويات البنكية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فصل وظيفة مبرمج الحاسوب عن وظيفة مشغل الحاسوب</w:t>
      </w:r>
    </w:p>
    <w:p w:rsidR="0010776B" w:rsidRPr="006908C6" w:rsidRDefault="0010776B" w:rsidP="008825FE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lastRenderedPageBreak/>
        <w:t xml:space="preserve">  جميع 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14. أكثر أنواع المستندات قوة كدليل يعتمد عليه المدقق هي: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المستندات المعدة داخل المشروع مستخدمه داخله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المستندات المعدة داخل المشروع مستخدمه خارجه</w:t>
      </w:r>
    </w:p>
    <w:p w:rsidR="0010776B" w:rsidRPr="006908C6" w:rsidRDefault="0010776B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>المستندات المعدة خارج المشروع مستخدمه داخله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المستندات المعدة خارج المشروع مستخدمه خارجه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15. أكثر أنواع التدقيق الذي يقوم المدقق الخارجي بممارسته بحكم طبيعة عمله هو:</w:t>
      </w:r>
    </w:p>
    <w:p w:rsidR="0010776B" w:rsidRPr="006908C6" w:rsidRDefault="008825FE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التدقيق التشغيلي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التدقيق الاداري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تدقيق التوافق</w:t>
      </w:r>
    </w:p>
    <w:p w:rsidR="0010776B" w:rsidRPr="006908C6" w:rsidRDefault="0010776B" w:rsidP="008825FE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 التدقيق المالي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16. في حالة وجود حدود على نطاق عمليات التدقيق فان نوع رأي المدقق في هذه الحالة وفقا للمعايير الدولية هو :-</w:t>
      </w:r>
    </w:p>
    <w:p w:rsidR="0010776B" w:rsidRPr="006908C6" w:rsidRDefault="008825FE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رأي متحفظ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رأي معاكس</w:t>
      </w:r>
    </w:p>
    <w:p w:rsidR="0010776B" w:rsidRPr="006908C6" w:rsidRDefault="0010776B" w:rsidP="008825FE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 امتناع عن بيان الرأي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لا شيء مما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17. الجهة </w:t>
      </w:r>
      <w:proofErr w:type="spellStart"/>
      <w:r w:rsidRPr="006908C6">
        <w:rPr>
          <w:rFonts w:asciiTheme="minorBidi" w:hAnsiTheme="minorBidi"/>
          <w:sz w:val="28"/>
          <w:szCs w:val="28"/>
          <w:rtl/>
          <w:lang w:bidi="ar-IQ"/>
        </w:rPr>
        <w:t>المسوؤلة</w:t>
      </w:r>
      <w:proofErr w:type="spellEnd"/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عن اعتماد نظام الرقابة الداخلية في الشركة المساهمة هي :-</w:t>
      </w:r>
    </w:p>
    <w:p w:rsidR="0010776B" w:rsidRPr="006908C6" w:rsidRDefault="008825FE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>مجلس الادارة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</w:t>
      </w:r>
      <w:proofErr w:type="spellStart"/>
      <w:r w:rsidRPr="006908C6">
        <w:rPr>
          <w:rFonts w:asciiTheme="minorBidi" w:hAnsiTheme="minorBidi"/>
          <w:sz w:val="28"/>
          <w:szCs w:val="28"/>
          <w:rtl/>
          <w:lang w:bidi="ar-IQ"/>
        </w:rPr>
        <w:t>الهيئه</w:t>
      </w:r>
      <w:proofErr w:type="spellEnd"/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العامة للمساهمين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</w:t>
      </w:r>
      <w:proofErr w:type="spellStart"/>
      <w:r w:rsidRPr="006908C6">
        <w:rPr>
          <w:rFonts w:asciiTheme="minorBidi" w:hAnsiTheme="minorBidi"/>
          <w:sz w:val="28"/>
          <w:szCs w:val="28"/>
          <w:rtl/>
          <w:lang w:bidi="ar-IQ"/>
        </w:rPr>
        <w:t>الاداره</w:t>
      </w:r>
      <w:proofErr w:type="spellEnd"/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العليا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التدقيق الداخلي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18. </w:t>
      </w:r>
      <w:bookmarkStart w:id="0" w:name="_GoBack"/>
      <w:r w:rsidRPr="006908C6">
        <w:rPr>
          <w:rFonts w:asciiTheme="minorBidi" w:hAnsiTheme="minorBidi"/>
          <w:sz w:val="28"/>
          <w:szCs w:val="28"/>
          <w:rtl/>
          <w:lang w:bidi="ar-IQ"/>
        </w:rPr>
        <w:t>ان ممارسة المدقق للعناية المهنية المعقولة يعتبر تطبيقا لاحد معايير التدقيق المتعارف عليها :-</w:t>
      </w:r>
    </w:p>
    <w:p w:rsidR="0010776B" w:rsidRPr="006908C6" w:rsidRDefault="008825FE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>المعايير العامة (الشخصية)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lastRenderedPageBreak/>
        <w:t xml:space="preserve"> معايير العمل الميداني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معايير التقرير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معايير نطاق العمل</w:t>
      </w:r>
      <w:bookmarkEnd w:id="0"/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19. اي مما يلي لا يعتبر من ادلة الاثبات في التدقيق :-</w:t>
      </w:r>
    </w:p>
    <w:p w:rsidR="0010776B" w:rsidRPr="006908C6" w:rsidRDefault="008825FE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الوجود الفعلي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المستندات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الاقرارات من داخل المشروع</w:t>
      </w:r>
    </w:p>
    <w:p w:rsidR="0010776B" w:rsidRPr="006908C6" w:rsidRDefault="0010776B" w:rsidP="008825FE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 لا شيء مما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20. </w:t>
      </w:r>
      <w:proofErr w:type="spellStart"/>
      <w:r w:rsidRPr="006908C6">
        <w:rPr>
          <w:rFonts w:asciiTheme="minorBidi" w:hAnsiTheme="minorBidi"/>
          <w:sz w:val="28"/>
          <w:szCs w:val="28"/>
          <w:rtl/>
          <w:lang w:bidi="ar-IQ"/>
        </w:rPr>
        <w:t>تعتير</w:t>
      </w:r>
      <w:proofErr w:type="spellEnd"/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الميزانيات التقديرية احدى انواع الرقابة :-</w:t>
      </w:r>
    </w:p>
    <w:p w:rsidR="0010776B" w:rsidRPr="006908C6" w:rsidRDefault="008825FE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المحاسبية</w:t>
      </w:r>
    </w:p>
    <w:p w:rsidR="0010776B" w:rsidRPr="006908C6" w:rsidRDefault="0010776B" w:rsidP="008825FE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الادارية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الضبط الداخلي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لا شيء مما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21. ان </w:t>
      </w:r>
      <w:proofErr w:type="spellStart"/>
      <w:r w:rsidRPr="006908C6">
        <w:rPr>
          <w:rFonts w:asciiTheme="minorBidi" w:hAnsiTheme="minorBidi"/>
          <w:sz w:val="28"/>
          <w:szCs w:val="28"/>
          <w:rtl/>
          <w:lang w:bidi="ar-IQ"/>
        </w:rPr>
        <w:t>تدقبق</w:t>
      </w:r>
      <w:proofErr w:type="spellEnd"/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المستند من الناحية الموضوعية يعني</w:t>
      </w:r>
    </w:p>
    <w:p w:rsidR="0010776B" w:rsidRPr="006908C6" w:rsidRDefault="008825FE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ضرورة وجود توقيع على المستند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ان يحمل المستند تاريخ</w:t>
      </w:r>
    </w:p>
    <w:p w:rsidR="0010776B" w:rsidRPr="006908C6" w:rsidRDefault="0010776B" w:rsidP="008825FE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 ان تتوافق محتويات المستند مع طبيعة اعمال الشركة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ان لا يتحيز المدقق اثناء تدقيقه للمستند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22. اي مما يلي لا تعتبر من طرق التدقيق :-</w:t>
      </w:r>
    </w:p>
    <w:p w:rsidR="0010776B" w:rsidRPr="006908C6" w:rsidRDefault="008825FE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الملاحظة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الاحتساب</w:t>
      </w:r>
    </w:p>
    <w:p w:rsidR="0010776B" w:rsidRPr="006908C6" w:rsidRDefault="0010776B" w:rsidP="008825FE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 المقارنة</w:t>
      </w:r>
    </w:p>
    <w:p w:rsidR="0010776B" w:rsidRPr="006908C6" w:rsidRDefault="0010776B" w:rsidP="008825FE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 التقييم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23. ان الهدف الرئيسي للتدقيق الداخلي في الشركة هو :-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lastRenderedPageBreak/>
        <w:t xml:space="preserve"> ابداء الرأي حول القوائم المالية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اكتشاف الاخطاء والغش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تقييم انظمة الرقابة الداخلية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لا شيء مما ذكر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24. اكثر انواع المصادقات شيوعا في الاستخدام لدى البنوك هي :-</w:t>
      </w:r>
    </w:p>
    <w:p w:rsidR="0010776B" w:rsidRPr="006908C6" w:rsidRDefault="0028009F" w:rsidP="0010776B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>المصادقات السلبية</w:t>
      </w:r>
    </w:p>
    <w:p w:rsidR="0010776B" w:rsidRPr="006908C6" w:rsidRDefault="0010776B" w:rsidP="0028009F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المصادقات الايجابية</w:t>
      </w:r>
    </w:p>
    <w:p w:rsidR="0010776B" w:rsidRPr="006908C6" w:rsidRDefault="0010776B" w:rsidP="0028009F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المصادقات العمياء</w:t>
      </w:r>
    </w:p>
    <w:p w:rsidR="0010776B" w:rsidRPr="006908C6" w:rsidRDefault="0010776B" w:rsidP="0028009F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المصادقات الادارية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>25. ان تكرار ترحيل قيد مرتين يعتبر احد انواع الاخطاء :-</w:t>
      </w:r>
    </w:p>
    <w:p w:rsidR="0028009F" w:rsidRDefault="0028009F" w:rsidP="0028009F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 xml:space="preserve">الاخطاء </w:t>
      </w:r>
      <w:proofErr w:type="spellStart"/>
      <w:r w:rsidR="0010776B" w:rsidRPr="006908C6">
        <w:rPr>
          <w:rFonts w:asciiTheme="minorBidi" w:hAnsiTheme="minorBidi"/>
          <w:sz w:val="28"/>
          <w:szCs w:val="28"/>
          <w:rtl/>
          <w:lang w:bidi="ar-IQ"/>
        </w:rPr>
        <w:t>الارتكابية</w:t>
      </w:r>
      <w:proofErr w:type="spellEnd"/>
    </w:p>
    <w:p w:rsidR="0010776B" w:rsidRPr="0028009F" w:rsidRDefault="0010776B" w:rsidP="0028009F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الاخطاء الكتابية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الاخطاء الفنية</w:t>
      </w:r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  <w:r w:rsidRPr="006908C6">
        <w:rPr>
          <w:rFonts w:asciiTheme="minorBidi" w:hAnsiTheme="minorBidi"/>
          <w:sz w:val="28"/>
          <w:szCs w:val="28"/>
          <w:rtl/>
          <w:lang w:bidi="ar-IQ"/>
        </w:rPr>
        <w:t xml:space="preserve"> الاخطاء </w:t>
      </w:r>
      <w:proofErr w:type="spellStart"/>
      <w:r w:rsidRPr="006908C6">
        <w:rPr>
          <w:rFonts w:asciiTheme="minorBidi" w:hAnsiTheme="minorBidi"/>
          <w:sz w:val="28"/>
          <w:szCs w:val="28"/>
          <w:rtl/>
          <w:lang w:bidi="ar-IQ"/>
        </w:rPr>
        <w:t>المعوضة</w:t>
      </w:r>
      <w:proofErr w:type="spellEnd"/>
    </w:p>
    <w:p w:rsidR="0010776B" w:rsidRPr="006908C6" w:rsidRDefault="0010776B" w:rsidP="0010776B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10776B" w:rsidRPr="006908C6" w:rsidRDefault="0010776B">
      <w:pPr>
        <w:rPr>
          <w:rFonts w:asciiTheme="minorBidi" w:hAnsiTheme="minorBidi"/>
          <w:sz w:val="28"/>
          <w:szCs w:val="28"/>
          <w:lang w:bidi="ar-IQ"/>
        </w:rPr>
      </w:pPr>
    </w:p>
    <w:sectPr w:rsidR="0010776B" w:rsidRPr="006908C6" w:rsidSect="002574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6B"/>
    <w:rsid w:val="0010776B"/>
    <w:rsid w:val="001A588E"/>
    <w:rsid w:val="0025742C"/>
    <w:rsid w:val="002772CB"/>
    <w:rsid w:val="0028009F"/>
    <w:rsid w:val="006908C6"/>
    <w:rsid w:val="006B6F46"/>
    <w:rsid w:val="00767B31"/>
    <w:rsid w:val="008825FE"/>
    <w:rsid w:val="0095508C"/>
    <w:rsid w:val="00BC0CFC"/>
    <w:rsid w:val="00C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C0C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0C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0CFC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0CFC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C0CFC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C0CFC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C0CFC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C0CFC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C0CFC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C0C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C0C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BC0CFC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BC0C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BC0C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BC0C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BC0CFC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BC0CFC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C0C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C0C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BC0C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0CFC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BC0C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0CFC"/>
    <w:rPr>
      <w:b/>
      <w:bCs/>
    </w:rPr>
  </w:style>
  <w:style w:type="character" w:styleId="a6">
    <w:name w:val="Emphasis"/>
    <w:uiPriority w:val="20"/>
    <w:qFormat/>
    <w:rsid w:val="00BC0C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0CFC"/>
    <w:pPr>
      <w:bidi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BC0CFC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C0CFC"/>
    <w:pPr>
      <w:bidi w:val="0"/>
      <w:spacing w:before="200" w:after="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BC0CFC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0CFC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BC0CFC"/>
    <w:rPr>
      <w:b/>
      <w:bCs/>
      <w:i/>
      <w:iCs/>
    </w:rPr>
  </w:style>
  <w:style w:type="character" w:styleId="ab">
    <w:name w:val="Subtle Emphasis"/>
    <w:uiPriority w:val="19"/>
    <w:qFormat/>
    <w:rsid w:val="00BC0CFC"/>
    <w:rPr>
      <w:i/>
      <w:iCs/>
    </w:rPr>
  </w:style>
  <w:style w:type="character" w:styleId="ac">
    <w:name w:val="Intense Emphasis"/>
    <w:uiPriority w:val="21"/>
    <w:qFormat/>
    <w:rsid w:val="00BC0CFC"/>
    <w:rPr>
      <w:b/>
      <w:bCs/>
    </w:rPr>
  </w:style>
  <w:style w:type="character" w:styleId="ad">
    <w:name w:val="Subtle Reference"/>
    <w:uiPriority w:val="31"/>
    <w:qFormat/>
    <w:rsid w:val="00BC0CFC"/>
    <w:rPr>
      <w:smallCaps/>
    </w:rPr>
  </w:style>
  <w:style w:type="character" w:styleId="ae">
    <w:name w:val="Intense Reference"/>
    <w:uiPriority w:val="32"/>
    <w:qFormat/>
    <w:rsid w:val="00BC0CFC"/>
    <w:rPr>
      <w:smallCaps/>
      <w:spacing w:val="5"/>
      <w:u w:val="single"/>
    </w:rPr>
  </w:style>
  <w:style w:type="character" w:styleId="af">
    <w:name w:val="Book Title"/>
    <w:uiPriority w:val="33"/>
    <w:qFormat/>
    <w:rsid w:val="00BC0CFC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0CFC"/>
    <w:pPr>
      <w:bidi w:val="0"/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C0C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0C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0CFC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0CFC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C0CFC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C0CFC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C0CFC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C0CFC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C0CFC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C0C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C0C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BC0CFC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BC0C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BC0C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BC0C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BC0CFC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BC0CFC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C0C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C0C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BC0C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0CFC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BC0C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0CFC"/>
    <w:rPr>
      <w:b/>
      <w:bCs/>
    </w:rPr>
  </w:style>
  <w:style w:type="character" w:styleId="a6">
    <w:name w:val="Emphasis"/>
    <w:uiPriority w:val="20"/>
    <w:qFormat/>
    <w:rsid w:val="00BC0C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0CFC"/>
    <w:pPr>
      <w:bidi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BC0CFC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C0CFC"/>
    <w:pPr>
      <w:bidi w:val="0"/>
      <w:spacing w:before="200" w:after="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BC0CFC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0CFC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BC0CFC"/>
    <w:rPr>
      <w:b/>
      <w:bCs/>
      <w:i/>
      <w:iCs/>
    </w:rPr>
  </w:style>
  <w:style w:type="character" w:styleId="ab">
    <w:name w:val="Subtle Emphasis"/>
    <w:uiPriority w:val="19"/>
    <w:qFormat/>
    <w:rsid w:val="00BC0CFC"/>
    <w:rPr>
      <w:i/>
      <w:iCs/>
    </w:rPr>
  </w:style>
  <w:style w:type="character" w:styleId="ac">
    <w:name w:val="Intense Emphasis"/>
    <w:uiPriority w:val="21"/>
    <w:qFormat/>
    <w:rsid w:val="00BC0CFC"/>
    <w:rPr>
      <w:b/>
      <w:bCs/>
    </w:rPr>
  </w:style>
  <w:style w:type="character" w:styleId="ad">
    <w:name w:val="Subtle Reference"/>
    <w:uiPriority w:val="31"/>
    <w:qFormat/>
    <w:rsid w:val="00BC0CFC"/>
    <w:rPr>
      <w:smallCaps/>
    </w:rPr>
  </w:style>
  <w:style w:type="character" w:styleId="ae">
    <w:name w:val="Intense Reference"/>
    <w:uiPriority w:val="32"/>
    <w:qFormat/>
    <w:rsid w:val="00BC0CFC"/>
    <w:rPr>
      <w:smallCaps/>
      <w:spacing w:val="5"/>
      <w:u w:val="single"/>
    </w:rPr>
  </w:style>
  <w:style w:type="character" w:styleId="af">
    <w:name w:val="Book Title"/>
    <w:uiPriority w:val="33"/>
    <w:qFormat/>
    <w:rsid w:val="00BC0CFC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0CFC"/>
    <w:pPr>
      <w:bidi w:val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ACER</cp:lastModifiedBy>
  <cp:revision>5</cp:revision>
  <dcterms:created xsi:type="dcterms:W3CDTF">2020-06-04T11:07:00Z</dcterms:created>
  <dcterms:modified xsi:type="dcterms:W3CDTF">2023-07-05T16:02:00Z</dcterms:modified>
</cp:coreProperties>
</file>